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4D102">
      <w:pPr>
        <w:jc w:val="center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Показатели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деятельности </w:t>
      </w:r>
    </w:p>
    <w:p w14:paraId="1A36D664">
      <w:pPr>
        <w:jc w:val="center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 xml:space="preserve">Муниципального бюджетного дошкольного образовательного учреждения,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 подлежащей самообследованию</w:t>
      </w:r>
    </w:p>
    <w:tbl>
      <w:tblPr>
        <w:tblStyle w:val="3"/>
        <w:tblpPr w:leftFromText="180" w:rightFromText="180" w:vertAnchor="text" w:horzAnchor="page" w:tblpX="393" w:tblpY="-1132"/>
        <w:tblW w:w="16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53"/>
        <w:gridCol w:w="1559"/>
        <w:gridCol w:w="2380"/>
        <w:gridCol w:w="2380"/>
      </w:tblGrid>
      <w:tr w14:paraId="2CE9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48402">
            <w:pPr>
              <w:pStyle w:val="4"/>
              <w:contextualSpacing/>
              <w:jc w:val="both"/>
            </w:pPr>
            <w:r>
              <w:t>№ п/п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616F5">
            <w:pPr>
              <w:pStyle w:val="4"/>
              <w:contextualSpacing/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6E66C">
            <w:pPr>
              <w:pStyle w:val="4"/>
              <w:contextualSpacing/>
              <w:jc w:val="both"/>
            </w:pPr>
            <w:r>
              <w:t>Единица измерения</w:t>
            </w:r>
          </w:p>
        </w:tc>
      </w:tr>
      <w:tr w14:paraId="5DE0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C60CF">
            <w:pPr>
              <w:pStyle w:val="4"/>
              <w:contextualSpacing/>
              <w:jc w:val="both"/>
            </w:pPr>
            <w:r>
              <w:t>1.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AC5FE">
            <w:pPr>
              <w:pStyle w:val="4"/>
              <w:contextualSpacing/>
              <w:jc w:val="both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AF5AB">
            <w:pPr>
              <w:pStyle w:val="4"/>
              <w:contextualSpacing/>
              <w:jc w:val="both"/>
            </w:pPr>
          </w:p>
        </w:tc>
      </w:tr>
      <w:tr w14:paraId="276A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20491">
            <w:pPr>
              <w:pStyle w:val="4"/>
              <w:contextualSpacing/>
              <w:jc w:val="both"/>
            </w:pPr>
            <w:r>
              <w:t>1.1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F64E7">
            <w:pPr>
              <w:pStyle w:val="4"/>
              <w:contextualSpacing/>
              <w:jc w:val="both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88FE4">
            <w:pPr>
              <w:pStyle w:val="4"/>
              <w:contextualSpacing/>
              <w:jc w:val="center"/>
            </w:pPr>
            <w:r>
              <w:t>3</w:t>
            </w:r>
            <w:r>
              <w:rPr>
                <w:rFonts w:hint="default"/>
                <w:lang w:val="ru-RU"/>
              </w:rPr>
              <w:t>27</w:t>
            </w:r>
            <w:r>
              <w:t xml:space="preserve"> человек</w:t>
            </w:r>
          </w:p>
        </w:tc>
      </w:tr>
      <w:tr w14:paraId="6151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7EBA5">
            <w:pPr>
              <w:pStyle w:val="4"/>
              <w:contextualSpacing/>
              <w:jc w:val="both"/>
            </w:pPr>
            <w:r>
              <w:t>1.1.1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FE0B7">
            <w:pPr>
              <w:pStyle w:val="4"/>
              <w:contextualSpacing/>
              <w:jc w:val="both"/>
            </w:pPr>
            <w:r>
              <w:t>В режиме полного дня (8-12 часов)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94B86">
            <w:pPr>
              <w:pStyle w:val="4"/>
              <w:contextualSpacing/>
              <w:jc w:val="center"/>
            </w:pPr>
            <w:r>
              <w:t>3</w:t>
            </w:r>
            <w:r>
              <w:rPr>
                <w:rFonts w:hint="default"/>
                <w:lang w:val="ru-RU"/>
              </w:rPr>
              <w:t>27</w:t>
            </w:r>
            <w:r>
              <w:t xml:space="preserve"> человек</w:t>
            </w:r>
          </w:p>
        </w:tc>
      </w:tr>
      <w:tr w14:paraId="43B1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A5FF9">
            <w:pPr>
              <w:pStyle w:val="4"/>
              <w:contextualSpacing/>
              <w:jc w:val="both"/>
            </w:pPr>
            <w:r>
              <w:t>1.1.2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AA36A">
            <w:pPr>
              <w:pStyle w:val="4"/>
              <w:contextualSpacing/>
              <w:jc w:val="both"/>
            </w:pPr>
            <w:r>
              <w:t>В режиме кратковременного пребывания (3-5 часов)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21904">
            <w:pPr>
              <w:pStyle w:val="4"/>
              <w:contextualSpacing/>
              <w:jc w:val="center"/>
            </w:pPr>
            <w:r>
              <w:t>0 человек</w:t>
            </w:r>
          </w:p>
        </w:tc>
      </w:tr>
      <w:tr w14:paraId="5591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9E594">
            <w:pPr>
              <w:pStyle w:val="4"/>
              <w:contextualSpacing/>
              <w:jc w:val="both"/>
            </w:pPr>
            <w:r>
              <w:t>1.2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FA738">
            <w:pPr>
              <w:pStyle w:val="4"/>
              <w:contextualSpacing/>
              <w:jc w:val="both"/>
            </w:pPr>
            <w: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0CF66">
            <w:pPr>
              <w:pStyle w:val="4"/>
              <w:contextualSpacing/>
              <w:jc w:val="center"/>
            </w:pPr>
            <w:r>
              <w:t>5</w:t>
            </w:r>
            <w:r>
              <w:rPr>
                <w:rFonts w:hint="default"/>
                <w:lang w:val="ru-RU"/>
              </w:rPr>
              <w:t>6</w:t>
            </w:r>
            <w:r>
              <w:t xml:space="preserve"> человека</w:t>
            </w:r>
          </w:p>
        </w:tc>
      </w:tr>
      <w:tr w14:paraId="6DB5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7B2CE">
            <w:pPr>
              <w:pStyle w:val="4"/>
              <w:contextualSpacing/>
              <w:jc w:val="both"/>
            </w:pPr>
            <w:r>
              <w:t>1.3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CE41F">
            <w:pPr>
              <w:pStyle w:val="4"/>
              <w:contextualSpacing/>
              <w:jc w:val="both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13CAA5">
            <w:pPr>
              <w:pStyle w:val="4"/>
              <w:contextualSpacing/>
              <w:jc w:val="center"/>
            </w:pPr>
            <w:r>
              <w:t>2</w:t>
            </w:r>
            <w:r>
              <w:rPr>
                <w:rFonts w:hint="default"/>
                <w:lang w:val="ru-RU"/>
              </w:rPr>
              <w:t>71</w:t>
            </w:r>
            <w:r>
              <w:t xml:space="preserve"> человек</w:t>
            </w:r>
          </w:p>
        </w:tc>
      </w:tr>
      <w:tr w14:paraId="2F40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4F20B">
            <w:pPr>
              <w:pStyle w:val="4"/>
              <w:contextualSpacing/>
              <w:jc w:val="both"/>
            </w:pPr>
            <w:r>
              <w:t>1.4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F9D19">
            <w:pPr>
              <w:pStyle w:val="4"/>
              <w:contextualSpacing/>
              <w:jc w:val="both"/>
            </w:pPr>
            <w:r>
              <w:t>Численнос</w:t>
            </w:r>
            <w:bookmarkStart w:id="0" w:name="_GoBack"/>
            <w:bookmarkEnd w:id="0"/>
            <w:r>
              <w:t>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0DB90">
            <w:pPr>
              <w:pStyle w:val="4"/>
              <w:contextualSpacing/>
              <w:jc w:val="center"/>
            </w:pPr>
          </w:p>
        </w:tc>
      </w:tr>
      <w:tr w14:paraId="0BCA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3257B">
            <w:pPr>
              <w:pStyle w:val="4"/>
              <w:contextualSpacing/>
              <w:jc w:val="both"/>
            </w:pPr>
            <w:r>
              <w:t>1.4.1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FBCC8">
            <w:pPr>
              <w:pStyle w:val="4"/>
              <w:contextualSpacing/>
              <w:jc w:val="both"/>
            </w:pPr>
            <w:r>
              <w:t>В режиме полного дня (8-12 часов)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B87E8">
            <w:pPr>
              <w:pStyle w:val="4"/>
              <w:contextualSpacing/>
              <w:jc w:val="center"/>
            </w:pPr>
            <w:r>
              <w:t>3</w:t>
            </w:r>
            <w:r>
              <w:rPr>
                <w:rFonts w:hint="default"/>
                <w:lang w:val="ru-RU"/>
              </w:rPr>
              <w:t>27</w:t>
            </w:r>
            <w:r>
              <w:t xml:space="preserve"> человек/ 100%</w:t>
            </w:r>
          </w:p>
        </w:tc>
      </w:tr>
      <w:tr w14:paraId="1CAA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842D0">
            <w:pPr>
              <w:pStyle w:val="4"/>
              <w:contextualSpacing/>
              <w:jc w:val="both"/>
            </w:pPr>
            <w:r>
              <w:t>1.4.2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BD11D">
            <w:pPr>
              <w:pStyle w:val="4"/>
              <w:contextualSpacing/>
              <w:jc w:val="both"/>
            </w:pPr>
            <w:r>
              <w:t>В режиме продленного дня (12-14 часов)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D5C44">
            <w:pPr>
              <w:pStyle w:val="4"/>
              <w:contextualSpacing/>
              <w:jc w:val="center"/>
            </w:pPr>
            <w:r>
              <w:t>0</w:t>
            </w:r>
          </w:p>
        </w:tc>
      </w:tr>
      <w:tr w14:paraId="4B8C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D80AF">
            <w:pPr>
              <w:pStyle w:val="4"/>
              <w:contextualSpacing/>
              <w:jc w:val="both"/>
            </w:pPr>
            <w:r>
              <w:t>1.4.3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0F38D">
            <w:pPr>
              <w:pStyle w:val="4"/>
              <w:contextualSpacing/>
              <w:jc w:val="both"/>
            </w:pPr>
            <w: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D9B80">
            <w:pPr>
              <w:pStyle w:val="4"/>
              <w:contextualSpacing/>
              <w:jc w:val="center"/>
            </w:pPr>
            <w:r>
              <w:t>0</w:t>
            </w:r>
          </w:p>
        </w:tc>
      </w:tr>
      <w:tr w14:paraId="794F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F2F79">
            <w:pPr>
              <w:pStyle w:val="4"/>
              <w:contextualSpacing/>
              <w:jc w:val="both"/>
            </w:pPr>
            <w:r>
              <w:t>1.5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14309">
            <w:pPr>
              <w:pStyle w:val="4"/>
              <w:contextualSpacing/>
              <w:jc w:val="both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C9A8F">
            <w:pPr>
              <w:pStyle w:val="4"/>
              <w:contextualSpacing/>
              <w:jc w:val="center"/>
            </w:pPr>
          </w:p>
        </w:tc>
      </w:tr>
      <w:tr w14:paraId="3AF8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4059D">
            <w:pPr>
              <w:pStyle w:val="4"/>
              <w:contextualSpacing/>
              <w:jc w:val="both"/>
            </w:pPr>
            <w:r>
              <w:t>1.5.1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0B026">
            <w:pPr>
              <w:pStyle w:val="4"/>
              <w:contextualSpacing/>
              <w:jc w:val="both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0E6C5">
            <w:pPr>
              <w:pStyle w:val="4"/>
              <w:contextualSpacing/>
              <w:jc w:val="center"/>
            </w:pPr>
            <w:r>
              <w:rPr>
                <w:rFonts w:hint="default"/>
                <w:lang w:val="ru-RU"/>
              </w:rPr>
              <w:t>108</w:t>
            </w:r>
            <w:r>
              <w:t xml:space="preserve"> человек/ 3</w:t>
            </w:r>
            <w:r>
              <w:rPr>
                <w:rFonts w:hint="default"/>
                <w:lang w:val="ru-RU"/>
              </w:rPr>
              <w:t>3</w:t>
            </w:r>
            <w:r>
              <w:t xml:space="preserve"> %</w:t>
            </w:r>
          </w:p>
        </w:tc>
      </w:tr>
      <w:tr w14:paraId="7001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D247F">
            <w:pPr>
              <w:pStyle w:val="4"/>
              <w:contextualSpacing/>
              <w:jc w:val="both"/>
            </w:pPr>
            <w:r>
              <w:t>1.5.2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194CE">
            <w:pPr>
              <w:pStyle w:val="4"/>
              <w:contextualSpacing/>
              <w:jc w:val="both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C2E7F">
            <w:pPr>
              <w:pStyle w:val="4"/>
              <w:contextualSpacing/>
              <w:jc w:val="center"/>
            </w:pPr>
            <w:r>
              <w:rPr>
                <w:rFonts w:hint="default"/>
                <w:lang w:val="ru-RU"/>
              </w:rPr>
              <w:t>108</w:t>
            </w:r>
            <w:r>
              <w:t xml:space="preserve"> человек/ 3</w:t>
            </w:r>
            <w:r>
              <w:rPr>
                <w:rFonts w:hint="default"/>
                <w:lang w:val="ru-RU"/>
              </w:rPr>
              <w:t>3</w:t>
            </w:r>
            <w:r>
              <w:t xml:space="preserve"> %</w:t>
            </w:r>
          </w:p>
        </w:tc>
      </w:tr>
      <w:tr w14:paraId="6A0D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FFB8B">
            <w:pPr>
              <w:pStyle w:val="4"/>
              <w:contextualSpacing/>
              <w:jc w:val="both"/>
            </w:pPr>
            <w:r>
              <w:t>1.5.3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8C859">
            <w:pPr>
              <w:pStyle w:val="4"/>
              <w:contextualSpacing/>
              <w:jc w:val="both"/>
            </w:pPr>
            <w:r>
              <w:t>По присмотру и уходу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1BD72">
            <w:pPr>
              <w:pStyle w:val="4"/>
              <w:contextualSpacing/>
              <w:jc w:val="center"/>
            </w:pPr>
            <w:r>
              <w:t>0</w:t>
            </w:r>
          </w:p>
        </w:tc>
      </w:tr>
      <w:tr w14:paraId="05E3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  <w:trHeight w:val="5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75F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1.5.4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D3D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индивидуального обучения с психолого-педагогическим сопровождением на базе Детского сада</w:t>
            </w:r>
          </w:p>
          <w:p w14:paraId="028B8F34">
            <w:pPr>
              <w:pStyle w:val="4"/>
              <w:contextualSpacing/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0E540">
            <w:pPr>
              <w:pStyle w:val="4"/>
              <w:contextualSpacing/>
              <w:jc w:val="center"/>
            </w:pPr>
            <w:r>
              <w:t>0</w:t>
            </w:r>
          </w:p>
        </w:tc>
      </w:tr>
      <w:tr w14:paraId="0863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9BAD8">
            <w:pPr>
              <w:pStyle w:val="4"/>
              <w:contextualSpacing/>
              <w:jc w:val="both"/>
            </w:pPr>
            <w:r>
              <w:t>1.6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D693D">
            <w:pPr>
              <w:pStyle w:val="4"/>
              <w:contextualSpacing/>
              <w:jc w:val="both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B569E">
            <w:pPr>
              <w:pStyle w:val="4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</w:tr>
      <w:tr w14:paraId="2F2E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FE0E9">
            <w:pPr>
              <w:pStyle w:val="4"/>
              <w:contextualSpacing/>
              <w:jc w:val="both"/>
            </w:pPr>
          </w:p>
        </w:tc>
        <w:tc>
          <w:tcPr>
            <w:tcW w:w="2380" w:type="dxa"/>
            <w:noWrap w:val="0"/>
            <w:vAlign w:val="top"/>
          </w:tcPr>
          <w:p w14:paraId="6115A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noWrap w:val="0"/>
            <w:vAlign w:val="top"/>
          </w:tcPr>
          <w:p w14:paraId="195CBDA4">
            <w:pPr>
              <w:pStyle w:val="4"/>
              <w:contextualSpacing/>
              <w:jc w:val="center"/>
              <w:rPr>
                <w:b/>
              </w:rPr>
            </w:pPr>
          </w:p>
        </w:tc>
      </w:tr>
      <w:tr w14:paraId="1EDF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D1778">
            <w:pPr>
              <w:pStyle w:val="4"/>
              <w:contextualSpacing/>
              <w:jc w:val="both"/>
            </w:pPr>
            <w:r>
              <w:t>2.1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9539D">
            <w:pPr>
              <w:pStyle w:val="4"/>
              <w:contextualSpacing/>
              <w:jc w:val="both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71DB6">
            <w:pPr>
              <w:pStyle w:val="4"/>
              <w:jc w:val="center"/>
            </w:pPr>
            <w:r>
              <w:t>43 человек</w:t>
            </w:r>
          </w:p>
        </w:tc>
      </w:tr>
      <w:tr w14:paraId="36DD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85BE7">
            <w:pPr>
              <w:pStyle w:val="4"/>
              <w:contextualSpacing/>
              <w:jc w:val="both"/>
            </w:pPr>
            <w:r>
              <w:t>2.2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59A2A">
            <w:pPr>
              <w:pStyle w:val="4"/>
              <w:contextualSpacing/>
              <w:jc w:val="both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C405B">
            <w:pPr>
              <w:pStyle w:val="4"/>
              <w:jc w:val="center"/>
            </w:pPr>
            <w:r>
              <w:t>18 человек/ 42 %</w:t>
            </w:r>
          </w:p>
        </w:tc>
      </w:tr>
      <w:tr w14:paraId="4815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A366A">
            <w:pPr>
              <w:pStyle w:val="4"/>
              <w:contextualSpacing/>
              <w:jc w:val="both"/>
            </w:pPr>
            <w:r>
              <w:t>2.2.1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ECFBE">
            <w:pPr>
              <w:pStyle w:val="4"/>
              <w:contextualSpacing/>
              <w:jc w:val="both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F9238">
            <w:pPr>
              <w:pStyle w:val="4"/>
              <w:jc w:val="center"/>
            </w:pPr>
            <w:r>
              <w:t>18 человек/ 42 %</w:t>
            </w:r>
          </w:p>
        </w:tc>
      </w:tr>
      <w:tr w14:paraId="6090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32C0E">
            <w:pPr>
              <w:pStyle w:val="4"/>
              <w:contextualSpacing/>
              <w:jc w:val="both"/>
            </w:pPr>
            <w:r>
              <w:t>2.2.2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AEACF">
            <w:pPr>
              <w:pStyle w:val="4"/>
              <w:contextualSpacing/>
              <w:jc w:val="both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6596E">
            <w:pPr>
              <w:pStyle w:val="4"/>
              <w:jc w:val="center"/>
            </w:pPr>
            <w:r>
              <w:t>25 человек/ 58 %</w:t>
            </w:r>
          </w:p>
        </w:tc>
      </w:tr>
      <w:tr w14:paraId="4DCA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BF7B7">
            <w:pPr>
              <w:pStyle w:val="4"/>
              <w:contextualSpacing/>
              <w:jc w:val="both"/>
            </w:pPr>
            <w:r>
              <w:t>2.2.3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C12B2">
            <w:pPr>
              <w:pStyle w:val="4"/>
              <w:contextualSpacing/>
              <w:jc w:val="both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314E3">
            <w:pPr>
              <w:pStyle w:val="4"/>
              <w:jc w:val="center"/>
            </w:pPr>
            <w:r>
              <w:t>25 человек/ 58 %</w:t>
            </w:r>
          </w:p>
        </w:tc>
      </w:tr>
      <w:tr w14:paraId="317B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1C316">
            <w:pPr>
              <w:pStyle w:val="4"/>
              <w:contextualSpacing/>
              <w:jc w:val="both"/>
            </w:pPr>
            <w:r>
              <w:t>2.3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3717D">
            <w:pPr>
              <w:pStyle w:val="4"/>
              <w:contextualSpacing/>
              <w:jc w:val="both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E7F5C">
            <w:pPr>
              <w:pStyle w:val="4"/>
              <w:jc w:val="center"/>
            </w:pPr>
            <w:r>
              <w:rPr>
                <w:rFonts w:hint="default"/>
                <w:lang w:val="ru-RU"/>
              </w:rPr>
              <w:t>29</w:t>
            </w:r>
            <w:r>
              <w:t xml:space="preserve"> человека/ </w:t>
            </w:r>
            <w:r>
              <w:rPr>
                <w:rFonts w:hint="default"/>
                <w:lang w:val="ru-RU"/>
              </w:rPr>
              <w:t>67</w:t>
            </w:r>
            <w:r>
              <w:t xml:space="preserve"> %</w:t>
            </w:r>
          </w:p>
        </w:tc>
      </w:tr>
      <w:tr w14:paraId="50EA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0C0C6">
            <w:pPr>
              <w:pStyle w:val="4"/>
              <w:contextualSpacing/>
              <w:jc w:val="both"/>
            </w:pPr>
            <w:r>
              <w:t>2.3.1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B6BC4">
            <w:pPr>
              <w:pStyle w:val="4"/>
              <w:contextualSpacing/>
              <w:jc w:val="both"/>
            </w:pPr>
            <w:r>
              <w:t>Высшая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C3938">
            <w:pPr>
              <w:pStyle w:val="4"/>
              <w:jc w:val="center"/>
            </w:pPr>
            <w:r>
              <w:t>19 человек/</w:t>
            </w:r>
          </w:p>
          <w:p w14:paraId="4308BD46">
            <w:pPr>
              <w:pStyle w:val="4"/>
              <w:jc w:val="center"/>
            </w:pPr>
            <w:r>
              <w:t>44 %</w:t>
            </w:r>
          </w:p>
        </w:tc>
      </w:tr>
      <w:tr w14:paraId="3B88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23570">
            <w:pPr>
              <w:pStyle w:val="4"/>
              <w:contextualSpacing/>
              <w:jc w:val="both"/>
            </w:pPr>
            <w:r>
              <w:t>2.3.2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96206">
            <w:pPr>
              <w:pStyle w:val="4"/>
              <w:contextualSpacing/>
              <w:jc w:val="both"/>
            </w:pPr>
            <w:r>
              <w:t>Первая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E39F0">
            <w:pPr>
              <w:pStyle w:val="4"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0</w:t>
            </w:r>
            <w:r>
              <w:t xml:space="preserve"> человек/ </w:t>
            </w:r>
            <w:r>
              <w:rPr>
                <w:rFonts w:hint="default"/>
                <w:lang w:val="ru-RU"/>
              </w:rPr>
              <w:t>23</w:t>
            </w:r>
            <w:r>
              <w:t xml:space="preserve"> %</w:t>
            </w:r>
          </w:p>
        </w:tc>
      </w:tr>
      <w:tr w14:paraId="60F2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C0468">
            <w:pPr>
              <w:pStyle w:val="4"/>
              <w:contextualSpacing/>
              <w:jc w:val="both"/>
            </w:pPr>
            <w:r>
              <w:t>2.4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9918A">
            <w:pPr>
              <w:pStyle w:val="4"/>
              <w:contextualSpacing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957F0">
            <w:pPr>
              <w:pStyle w:val="4"/>
              <w:jc w:val="center"/>
            </w:pPr>
          </w:p>
        </w:tc>
      </w:tr>
      <w:tr w14:paraId="607D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B7906">
            <w:pPr>
              <w:pStyle w:val="4"/>
              <w:contextualSpacing/>
              <w:jc w:val="both"/>
            </w:pPr>
            <w:r>
              <w:t>2.4.1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A4DB5">
            <w:pPr>
              <w:pStyle w:val="4"/>
              <w:contextualSpacing/>
              <w:jc w:val="both"/>
            </w:pPr>
            <w:r>
              <w:t>До 5 лет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320D4">
            <w:pPr>
              <w:pStyle w:val="4"/>
              <w:jc w:val="center"/>
            </w:pPr>
            <w:r>
              <w:t xml:space="preserve"> 10 человек/ 23 %</w:t>
            </w:r>
          </w:p>
        </w:tc>
      </w:tr>
      <w:tr w14:paraId="49EE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37BD0">
            <w:pPr>
              <w:pStyle w:val="4"/>
              <w:contextualSpacing/>
              <w:jc w:val="both"/>
            </w:pPr>
            <w:r>
              <w:t>2.4.2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0CF0D">
            <w:pPr>
              <w:pStyle w:val="4"/>
              <w:contextualSpacing/>
              <w:jc w:val="both"/>
            </w:pPr>
            <w:r>
              <w:t>Свыше 30 лет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B3C71">
            <w:pPr>
              <w:pStyle w:val="4"/>
              <w:jc w:val="center"/>
            </w:pPr>
            <w:r>
              <w:t xml:space="preserve"> 7 человек/ 16 %</w:t>
            </w:r>
          </w:p>
        </w:tc>
      </w:tr>
      <w:tr w14:paraId="42E0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C9D38">
            <w:pPr>
              <w:pStyle w:val="4"/>
              <w:contextualSpacing/>
              <w:jc w:val="both"/>
            </w:pPr>
            <w:r>
              <w:t>2.5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02D31">
            <w:pPr>
              <w:pStyle w:val="4"/>
              <w:contextualSpacing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B1D98">
            <w:pPr>
              <w:pStyle w:val="4"/>
              <w:jc w:val="center"/>
            </w:pPr>
            <w:r>
              <w:rPr>
                <w:rFonts w:hint="default"/>
                <w:lang w:val="ru-RU"/>
              </w:rPr>
              <w:t>11</w:t>
            </w:r>
            <w:r>
              <w:t xml:space="preserve"> человек/ </w:t>
            </w:r>
          </w:p>
          <w:p w14:paraId="20DA60BC">
            <w:pPr>
              <w:pStyle w:val="4"/>
              <w:jc w:val="center"/>
            </w:pPr>
            <w:r>
              <w:rPr>
                <w:rFonts w:hint="default"/>
                <w:lang w:val="ru-RU"/>
              </w:rPr>
              <w:t>26</w:t>
            </w:r>
            <w:r>
              <w:t xml:space="preserve"> %</w:t>
            </w:r>
          </w:p>
        </w:tc>
      </w:tr>
      <w:tr w14:paraId="2E46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70CFA">
            <w:pPr>
              <w:pStyle w:val="4"/>
              <w:contextualSpacing/>
              <w:jc w:val="both"/>
            </w:pPr>
            <w:r>
              <w:t>2.5.1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59229">
            <w:pPr>
              <w:pStyle w:val="4"/>
              <w:contextualSpacing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08718">
            <w:pPr>
              <w:pStyle w:val="4"/>
              <w:jc w:val="center"/>
            </w:pPr>
            <w:r>
              <w:t xml:space="preserve"> </w:t>
            </w:r>
            <w:r>
              <w:rPr>
                <w:rFonts w:hint="default"/>
                <w:lang w:val="ru-RU"/>
              </w:rPr>
              <w:t>9</w:t>
            </w:r>
            <w:r>
              <w:t xml:space="preserve"> человек/ 2</w:t>
            </w:r>
            <w:r>
              <w:rPr>
                <w:rFonts w:hint="default"/>
                <w:lang w:val="ru-RU"/>
              </w:rPr>
              <w:t>1</w:t>
            </w:r>
            <w:r>
              <w:t xml:space="preserve"> %</w:t>
            </w:r>
          </w:p>
        </w:tc>
      </w:tr>
      <w:tr w14:paraId="4086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C87B3">
            <w:pPr>
              <w:pStyle w:val="4"/>
              <w:contextualSpacing/>
              <w:jc w:val="both"/>
            </w:pPr>
            <w:r>
              <w:t>2.5.2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096E9">
            <w:pPr>
              <w:pStyle w:val="4"/>
              <w:contextualSpacing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0D6D0">
            <w:pPr>
              <w:pStyle w:val="4"/>
              <w:jc w:val="center"/>
            </w:pPr>
            <w:r>
              <w:t>28 человек/ 85%</w:t>
            </w:r>
          </w:p>
        </w:tc>
      </w:tr>
      <w:tr w14:paraId="74E3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B3D32">
            <w:pPr>
              <w:pStyle w:val="4"/>
              <w:contextualSpacing/>
              <w:jc w:val="both"/>
            </w:pPr>
            <w:r>
              <w:t>2.5.3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60165">
            <w:pPr>
              <w:pStyle w:val="4"/>
              <w:contextualSpacing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1EA83">
            <w:pPr>
              <w:pStyle w:val="4"/>
              <w:jc w:val="center"/>
            </w:pPr>
            <w:r>
              <w:t>43 человек/ 100 %</w:t>
            </w:r>
          </w:p>
        </w:tc>
      </w:tr>
      <w:tr w14:paraId="61F3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14AF6">
            <w:pPr>
              <w:pStyle w:val="4"/>
              <w:contextualSpacing/>
              <w:jc w:val="both"/>
            </w:pPr>
            <w:r>
              <w:t>2.6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92754">
            <w:pPr>
              <w:pStyle w:val="4"/>
              <w:contextualSpacing/>
              <w:jc w:val="both"/>
            </w:pPr>
            <w: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81545">
            <w:pPr>
              <w:pStyle w:val="4"/>
              <w:jc w:val="center"/>
            </w:pPr>
            <w:r>
              <w:t>43 человек/</w:t>
            </w:r>
          </w:p>
          <w:p w14:paraId="421D3AD0">
            <w:pPr>
              <w:pStyle w:val="4"/>
              <w:jc w:val="center"/>
            </w:pPr>
            <w:r>
              <w:t>3</w:t>
            </w:r>
            <w:r>
              <w:rPr>
                <w:rFonts w:hint="default"/>
                <w:lang w:val="ru-RU"/>
              </w:rPr>
              <w:t>2</w:t>
            </w:r>
            <w:r>
              <w:t>7 человек</w:t>
            </w:r>
          </w:p>
        </w:tc>
      </w:tr>
      <w:tr w14:paraId="0C8B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1A9EB">
            <w:pPr>
              <w:pStyle w:val="4"/>
              <w:contextualSpacing/>
              <w:jc w:val="both"/>
            </w:pPr>
            <w:r>
              <w:t>2.7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2F54B">
            <w:pPr>
              <w:pStyle w:val="4"/>
              <w:contextualSpacing/>
              <w:jc w:val="both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7BF40">
            <w:pPr>
              <w:pStyle w:val="4"/>
              <w:jc w:val="center"/>
            </w:pPr>
          </w:p>
        </w:tc>
      </w:tr>
      <w:tr w14:paraId="1F24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D76E7">
            <w:pPr>
              <w:pStyle w:val="4"/>
              <w:contextualSpacing/>
              <w:jc w:val="both"/>
            </w:pPr>
            <w:r>
              <w:t>2.7.1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4B0B8">
            <w:pPr>
              <w:pStyle w:val="4"/>
              <w:contextualSpacing/>
              <w:jc w:val="both"/>
            </w:pPr>
            <w:r>
              <w:t>Музыкального руководителя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A3264">
            <w:pPr>
              <w:pStyle w:val="4"/>
              <w:jc w:val="center"/>
            </w:pPr>
            <w:r>
              <w:t>да</w:t>
            </w:r>
          </w:p>
        </w:tc>
      </w:tr>
      <w:tr w14:paraId="5FF4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3B2D6">
            <w:pPr>
              <w:pStyle w:val="4"/>
              <w:contextualSpacing/>
              <w:jc w:val="both"/>
            </w:pPr>
            <w:r>
              <w:t>2.7.2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834DF">
            <w:pPr>
              <w:pStyle w:val="4"/>
              <w:contextualSpacing/>
              <w:jc w:val="both"/>
            </w:pPr>
            <w: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67BBE">
            <w:pPr>
              <w:pStyle w:val="4"/>
              <w:jc w:val="center"/>
            </w:pPr>
            <w:r>
              <w:t>да</w:t>
            </w:r>
          </w:p>
        </w:tc>
      </w:tr>
      <w:tr w14:paraId="3F5D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4DA9F">
            <w:pPr>
              <w:pStyle w:val="4"/>
              <w:contextualSpacing/>
              <w:jc w:val="both"/>
            </w:pPr>
            <w:r>
              <w:t>2.7.3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20FADA">
            <w:pPr>
              <w:pStyle w:val="4"/>
              <w:contextualSpacing/>
              <w:jc w:val="both"/>
            </w:pPr>
            <w:r>
              <w:t>Учителя-логопеда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83DCE">
            <w:pPr>
              <w:pStyle w:val="4"/>
              <w:jc w:val="center"/>
            </w:pPr>
            <w:r>
              <w:t>да</w:t>
            </w:r>
          </w:p>
        </w:tc>
      </w:tr>
      <w:tr w14:paraId="1A07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  <w:trHeight w:val="37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A7DB6">
            <w:pPr>
              <w:pStyle w:val="4"/>
              <w:contextualSpacing/>
              <w:jc w:val="both"/>
            </w:pPr>
            <w:r>
              <w:t>2.7.4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33212">
            <w:pPr>
              <w:pStyle w:val="4"/>
              <w:contextualSpacing/>
              <w:jc w:val="both"/>
            </w:pPr>
            <w:r>
              <w:t>Логопеда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2BFD6">
            <w:pPr>
              <w:pStyle w:val="4"/>
              <w:jc w:val="center"/>
            </w:pPr>
            <w:r>
              <w:t>нет</w:t>
            </w:r>
          </w:p>
        </w:tc>
      </w:tr>
      <w:tr w14:paraId="5697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B9D599">
            <w:pPr>
              <w:pStyle w:val="4"/>
              <w:contextualSpacing/>
              <w:jc w:val="both"/>
            </w:pPr>
            <w:r>
              <w:t>2.7.5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8CD1D">
            <w:pPr>
              <w:pStyle w:val="4"/>
              <w:contextualSpacing/>
              <w:jc w:val="both"/>
            </w:pPr>
            <w:r>
              <w:t>Учителя- дефектолога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3B419">
            <w:pPr>
              <w:pStyle w:val="4"/>
              <w:jc w:val="center"/>
            </w:pPr>
            <w:r>
              <w:t>да</w:t>
            </w:r>
          </w:p>
        </w:tc>
      </w:tr>
      <w:tr w14:paraId="3788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4D5AE">
            <w:pPr>
              <w:pStyle w:val="4"/>
              <w:contextualSpacing/>
              <w:jc w:val="both"/>
            </w:pPr>
            <w:r>
              <w:t>2.7.6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EC4E">
            <w:pPr>
              <w:pStyle w:val="4"/>
              <w:contextualSpacing/>
              <w:jc w:val="both"/>
            </w:pPr>
            <w:r>
              <w:t>Педагога-психолога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120CE">
            <w:pPr>
              <w:pStyle w:val="4"/>
              <w:jc w:val="center"/>
            </w:pPr>
            <w:r>
              <w:t>да</w:t>
            </w:r>
          </w:p>
        </w:tc>
      </w:tr>
      <w:tr w14:paraId="303A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81ACA">
            <w:pPr>
              <w:pStyle w:val="4"/>
              <w:contextualSpacing/>
              <w:jc w:val="both"/>
            </w:pPr>
            <w:r>
              <w:t>3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3F1F6">
            <w:pPr>
              <w:pStyle w:val="4"/>
              <w:contextualSpacing/>
              <w:jc w:val="both"/>
              <w:rPr>
                <w:b/>
              </w:rPr>
            </w:pPr>
            <w:r>
              <w:rPr>
                <w:b/>
              </w:rPr>
              <w:t>Инфраструктура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E432E">
            <w:pPr>
              <w:pStyle w:val="4"/>
              <w:jc w:val="center"/>
            </w:pPr>
          </w:p>
        </w:tc>
      </w:tr>
      <w:tr w14:paraId="7ABD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4B8FA">
            <w:pPr>
              <w:pStyle w:val="4"/>
              <w:contextualSpacing/>
              <w:jc w:val="both"/>
            </w:pPr>
            <w:r>
              <w:t>3.1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9523E">
            <w:pPr>
              <w:pStyle w:val="4"/>
              <w:contextualSpacing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7E9278">
            <w:pPr>
              <w:pStyle w:val="4"/>
              <w:jc w:val="center"/>
            </w:pPr>
            <w:r>
              <w:t>14.7 кв.м.</w:t>
            </w:r>
          </w:p>
        </w:tc>
      </w:tr>
      <w:tr w14:paraId="1657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86A69">
            <w:pPr>
              <w:pStyle w:val="4"/>
              <w:contextualSpacing/>
              <w:jc w:val="both"/>
            </w:pPr>
            <w:r>
              <w:t>3.2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D49AF">
            <w:pPr>
              <w:pStyle w:val="4"/>
              <w:contextualSpacing/>
              <w:jc w:val="both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78CB7">
            <w:pPr>
              <w:pStyle w:val="4"/>
              <w:jc w:val="center"/>
            </w:pPr>
            <w:r>
              <w:t>32 кв.м.</w:t>
            </w:r>
          </w:p>
        </w:tc>
      </w:tr>
      <w:tr w14:paraId="2FDA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E04E1">
            <w:pPr>
              <w:pStyle w:val="4"/>
              <w:contextualSpacing/>
              <w:jc w:val="both"/>
            </w:pPr>
            <w:r>
              <w:t>3.3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DDCEA">
            <w:pPr>
              <w:pStyle w:val="4"/>
              <w:contextualSpacing/>
              <w:jc w:val="both"/>
            </w:pPr>
            <w:r>
              <w:t>Наличие физкультурного зала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AE356">
            <w:pPr>
              <w:pStyle w:val="4"/>
              <w:jc w:val="center"/>
            </w:pPr>
            <w:r>
              <w:t>да</w:t>
            </w:r>
          </w:p>
        </w:tc>
      </w:tr>
      <w:tr w14:paraId="2C65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11184">
            <w:pPr>
              <w:pStyle w:val="4"/>
              <w:contextualSpacing/>
              <w:jc w:val="both"/>
            </w:pPr>
            <w:r>
              <w:t>3.4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B8F57">
            <w:pPr>
              <w:pStyle w:val="4"/>
              <w:contextualSpacing/>
              <w:jc w:val="both"/>
            </w:pPr>
            <w:r>
              <w:t>Наличие музыкального зала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3A45A">
            <w:pPr>
              <w:pStyle w:val="4"/>
              <w:jc w:val="center"/>
            </w:pPr>
            <w:r>
              <w:t>да</w:t>
            </w:r>
          </w:p>
        </w:tc>
      </w:tr>
      <w:tr w14:paraId="7EAB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6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F816E">
            <w:pPr>
              <w:pStyle w:val="4"/>
              <w:contextualSpacing/>
              <w:jc w:val="both"/>
            </w:pPr>
            <w:r>
              <w:t>3.5</w:t>
            </w:r>
          </w:p>
        </w:tc>
        <w:tc>
          <w:tcPr>
            <w:tcW w:w="9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CE943">
            <w:pPr>
              <w:pStyle w:val="4"/>
              <w:contextualSpacing/>
              <w:jc w:val="both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999FD">
            <w:pPr>
              <w:pStyle w:val="4"/>
              <w:jc w:val="center"/>
            </w:pPr>
            <w:r>
              <w:t>да</w:t>
            </w:r>
          </w:p>
        </w:tc>
      </w:tr>
    </w:tbl>
    <w:p w14:paraId="2C4CD7E6">
      <w:pPr>
        <w:jc w:val="center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</w:pPr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Прижатый влево"/>
    <w:basedOn w:val="1"/>
    <w:next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2025-04-17T10:52:19Z</dcterms:created>
  <dc:creator>user</dc:creator>
  <cp:lastModifiedBy>user</cp:lastModifiedBy>
  <dcterms:modified xsi:type="dcterms:W3CDTF">2025-04-17T10:54:09Z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62CEA8788CE34731BD60704DA3776152_12</vt:lpwstr>
  </property>
</Properties>
</file>